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Ek-7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MESLEKİ STAJ YAPANLAR İLE ADAY MEMUR OLARAK GÖREV YAPANLAR İÇİN ERTELEME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TEKLİF FORMU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(Doldurma Talimatı Arka Yüzdedir)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T.C.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HAZİNE VE MALİYE BAKANLIĞI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Evrak No (2) :                                                                                                                              Tarih(3)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Konu (4)       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ASKERLİK ŞUBESİ BAŞKANLIĞI (5)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İlgi : 22.07.2020 tarihli ve 31193 sayılı Resmi Gazete’de yayımlanan Askeralma Yönetmeliği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Aşağıda bilgileri yazılı personelin, ilgi yönetmelik esaslarına göre ………………………………………… ………………………………………………………………………………..(6) arz/rica ederim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İmza (7)</w:t>
      </w:r>
    </w:p>
    <w:tbl>
      <w:tblPr>
        <w:tblStyle w:val="TabloKlavuzu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9"/>
        <w:gridCol w:w="1985"/>
        <w:gridCol w:w="1984"/>
        <w:gridCol w:w="1843"/>
        <w:gridCol w:w="1842"/>
      </w:tblGrid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T.C.Kimlik No.(8)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Doğum Tarihi (12)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Adı (9)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İl (13)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Soyadı (10)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İlçe (14)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Baba Adı (11)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Köy Mahalle (15)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Mezun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Olduğu (16)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Okulun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Eğitim Seviyesi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Mesleki Staj Yaptığı, Aday Memur Olarak Göreve Başladığı Kurumun (17)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Bulunduğu İl/İlçe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9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Bağlı Olduğu Bakanlık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Mesleki Stajın Adı (18)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Staja Başladığı/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Aday Memurluğa Başladığı Tarih (19)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Ertelemesinin Yapılacağı Tarih (20)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Uzatma Nedeni (21)*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İptal Nedeni ve Ayrıldığı Tarih (22)**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İkamet Adresi ve Tel Nu.(23)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9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Açıklama (24)</w:t>
            </w:r>
          </w:p>
        </w:tc>
        <w:tc>
          <w:tcPr>
            <w:tcW w:w="566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FORMU DOLDURAN</w:t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İmza(25)</w:t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  (Bu alan erteleme uzatma teklifinde bulunulduğunda doldurulacaktır</w:t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 (Bu alan erteleme iptal teklifinde bulunulduğunda doldurulacaktır)</w:t>
      </w:r>
    </w:p>
    <w:p>
      <w:pPr>
        <w:pStyle w:val="Normal"/>
        <w:tabs>
          <w:tab w:val="clear" w:pos="708"/>
          <w:tab w:val="left" w:pos="330" w:leader="none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330" w:leader="none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Bağlantı Noktası (26)</w:t>
      </w:r>
    </w:p>
    <w:p>
      <w:pPr>
        <w:pStyle w:val="Normal"/>
        <w:tabs>
          <w:tab w:val="clear" w:pos="708"/>
          <w:tab w:val="left" w:pos="33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NOT: 1-2-3-4-5 Nolu Başlıklar Bakanlıkça doldurulacaktır. Dokunmayınız</w:t>
      </w:r>
    </w:p>
    <w:p>
      <w:pPr>
        <w:pStyle w:val="Normal"/>
        <w:tabs>
          <w:tab w:val="clear" w:pos="708"/>
          <w:tab w:val="left" w:pos="330" w:leader="none"/>
        </w:tabs>
        <w:spacing w:before="0" w:after="160"/>
        <w:jc w:val="center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5562600" cy="8538210"/>
            <wp:effectExtent l="0" t="0" r="0" b="0"/>
            <wp:docPr id="1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header="0" w:top="113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35508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236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355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86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166</Words>
  <Characters>1103</Characters>
  <CharactersWithSpaces>2004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2021-10-26T12:19:00Z</dcterms:created>
  <dc:creator>Ali Kacar</dc:creator>
  <dc:description/>
  <dc:language>tr-TR</dc:language>
  <cp:lastModifiedBy/>
  <cp:lastPrinted>2021-10-26T12:15:00Z</cp:lastPrinted>
  <dcterms:modified xsi:type="dcterms:W3CDTF">2021-11-04T09:11:44Z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